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293A" w14:textId="597687ED" w:rsidR="00313768" w:rsidRPr="00313768" w:rsidRDefault="00313768" w:rsidP="001A2D93">
      <w:pPr>
        <w:rPr>
          <w:rFonts w:ascii="Arial" w:hAnsi="Arial" w:cs="Arial"/>
          <w:b/>
          <w:bCs/>
          <w:sz w:val="32"/>
          <w:szCs w:val="32"/>
        </w:rPr>
      </w:pPr>
      <w:r w:rsidRPr="00313768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D55C9F" wp14:editId="715B5C69">
            <wp:simplePos x="0" y="0"/>
            <wp:positionH relativeFrom="column">
              <wp:posOffset>2226945</wp:posOffset>
            </wp:positionH>
            <wp:positionV relativeFrom="paragraph">
              <wp:posOffset>803910</wp:posOffset>
            </wp:positionV>
            <wp:extent cx="3672840" cy="2682240"/>
            <wp:effectExtent l="0" t="0" r="3810" b="3810"/>
            <wp:wrapSquare wrapText="bothSides"/>
            <wp:docPr id="1381633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7" t="19668" r="19445" b="20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13768">
        <w:rPr>
          <w:rFonts w:ascii="Arial" w:hAnsi="Arial" w:cs="Arial"/>
          <w:b/>
          <w:sz w:val="32"/>
          <w:szCs w:val="32"/>
        </w:rPr>
        <w:t>Сегодня, в рубрике «Рассказывает логопед - дефектолог» мы поговорим</w:t>
      </w:r>
      <w:r>
        <w:rPr>
          <w:rFonts w:ascii="Arial" w:hAnsi="Arial" w:cs="Arial"/>
          <w:b/>
          <w:sz w:val="32"/>
          <w:szCs w:val="32"/>
        </w:rPr>
        <w:t>,</w:t>
      </w:r>
      <w:r w:rsidRPr="0031376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</w:t>
      </w:r>
      <w:r w:rsidRPr="00313768">
        <w:rPr>
          <w:rFonts w:ascii="Arial" w:hAnsi="Arial" w:cs="Arial"/>
          <w:b/>
          <w:bCs/>
          <w:sz w:val="32"/>
          <w:szCs w:val="32"/>
        </w:rPr>
        <w:t>очему некоторые дети «взрываются» речью в три год</w:t>
      </w:r>
    </w:p>
    <w:p w14:paraId="231637B5" w14:textId="77777777" w:rsidR="00313768" w:rsidRDefault="00313768" w:rsidP="00313768">
      <w:pPr>
        <w:rPr>
          <w:rFonts w:ascii="Arial" w:hAnsi="Arial" w:cs="Arial"/>
          <w:sz w:val="28"/>
          <w:szCs w:val="28"/>
        </w:rPr>
      </w:pPr>
    </w:p>
    <w:p w14:paraId="5FC8A9A3" w14:textId="77777777" w:rsidR="00313768" w:rsidRDefault="00313768" w:rsidP="00313768">
      <w:pPr>
        <w:rPr>
          <w:rFonts w:ascii="Arial" w:hAnsi="Arial" w:cs="Arial"/>
          <w:sz w:val="28"/>
          <w:szCs w:val="28"/>
        </w:rPr>
      </w:pPr>
    </w:p>
    <w:p w14:paraId="0BCE2D7F" w14:textId="3020B20D" w:rsidR="00313768" w:rsidRDefault="001A2D93" w:rsidP="001A2D93">
      <w:pPr>
        <w:rPr>
          <w:rFonts w:ascii="Arial" w:hAnsi="Arial" w:cs="Arial"/>
          <w:sz w:val="28"/>
          <w:szCs w:val="28"/>
        </w:rPr>
      </w:pPr>
      <w:r w:rsidRPr="00994E64">
        <w:rPr>
          <w:rFonts w:ascii="Arial" w:hAnsi="Arial" w:cs="Arial"/>
          <w:sz w:val="28"/>
          <w:szCs w:val="28"/>
        </w:rPr>
        <w:t xml:space="preserve">Почему некоторые дети «взрываются» речью в 3 года? </w:t>
      </w:r>
    </w:p>
    <w:p w14:paraId="7292AF1E" w14:textId="409AC040" w:rsidR="00313768" w:rsidRDefault="001A2D93" w:rsidP="001A2D93">
      <w:pPr>
        <w:rPr>
          <w:rFonts w:ascii="Arial" w:hAnsi="Arial" w:cs="Arial"/>
          <w:sz w:val="28"/>
          <w:szCs w:val="28"/>
        </w:rPr>
      </w:pPr>
      <w:r w:rsidRPr="00994E64">
        <w:rPr>
          <w:rFonts w:ascii="Arial" w:hAnsi="Arial" w:cs="Arial"/>
          <w:sz w:val="28"/>
          <w:szCs w:val="28"/>
        </w:rPr>
        <w:t xml:space="preserve">Бывает так: ребёнок почти не говорил до трёх лет, родители в тревоге, обследования, ожидание… А потом — словно переключатель щёлкнул: за несколько недель появляются слова, фразы, предложения. Это явление называют поздним речевым стартом, и у него есть понятное объяснение. </w:t>
      </w:r>
    </w:p>
    <w:p w14:paraId="31EA9F01" w14:textId="7FB4173B" w:rsidR="00313768" w:rsidRDefault="001A2D93" w:rsidP="00313768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13768">
        <w:rPr>
          <w:rFonts w:ascii="Arial" w:hAnsi="Arial" w:cs="Arial"/>
          <w:sz w:val="28"/>
          <w:szCs w:val="28"/>
        </w:rPr>
        <w:t>Речевые зоны созревают неравномерно. У таких детей сначала формируется понимание речи, накапливается пассивный словарь, развивается мышление и память. А собственная речь как будто «</w:t>
      </w:r>
      <w:r w:rsidRPr="00313768">
        <w:rPr>
          <w:rFonts w:ascii="Arial" w:hAnsi="Arial" w:cs="Arial"/>
          <w:i/>
          <w:iCs/>
          <w:sz w:val="28"/>
          <w:szCs w:val="28"/>
        </w:rPr>
        <w:t>ждёт своего часа</w:t>
      </w:r>
      <w:r w:rsidRPr="00313768">
        <w:rPr>
          <w:rFonts w:ascii="Arial" w:hAnsi="Arial" w:cs="Arial"/>
          <w:sz w:val="28"/>
          <w:szCs w:val="28"/>
        </w:rPr>
        <w:t>». Хорошая метафора — айсберг</w:t>
      </w:r>
      <w:r w:rsidR="00313768" w:rsidRPr="00313768">
        <w:rPr>
          <w:rFonts w:ascii="Arial" w:hAnsi="Arial" w:cs="Arial"/>
          <w:sz w:val="28"/>
          <w:szCs w:val="28"/>
        </w:rPr>
        <w:t>.</w:t>
      </w:r>
      <w:r w:rsidRPr="00313768">
        <w:rPr>
          <w:rFonts w:ascii="Arial" w:hAnsi="Arial" w:cs="Arial"/>
          <w:sz w:val="28"/>
          <w:szCs w:val="28"/>
        </w:rPr>
        <w:t xml:space="preserve"> Под водой скрыта большая база: понимание, внимание, память, смысловая обработка информации. На поверхности — только говорение. Когда внутренняя база становится достаточно крепкой, речь появляется резко и сразу в большом объёме</w:t>
      </w:r>
      <w:r w:rsidR="00313768" w:rsidRPr="00313768">
        <w:rPr>
          <w:rFonts w:ascii="Arial" w:hAnsi="Arial" w:cs="Arial"/>
          <w:sz w:val="28"/>
          <w:szCs w:val="28"/>
        </w:rPr>
        <w:t>.</w:t>
      </w:r>
    </w:p>
    <w:p w14:paraId="25D56DC4" w14:textId="77777777" w:rsidR="00313768" w:rsidRPr="00313768" w:rsidRDefault="00313768" w:rsidP="00313768">
      <w:pPr>
        <w:pStyle w:val="a7"/>
        <w:rPr>
          <w:rFonts w:ascii="Arial" w:hAnsi="Arial" w:cs="Arial"/>
          <w:sz w:val="28"/>
          <w:szCs w:val="28"/>
        </w:rPr>
      </w:pPr>
    </w:p>
    <w:p w14:paraId="4EB6A6B6" w14:textId="31F47A35" w:rsidR="00313768" w:rsidRDefault="001A2D93" w:rsidP="00313768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13768">
        <w:rPr>
          <w:rFonts w:ascii="Arial" w:hAnsi="Arial" w:cs="Arial"/>
          <w:sz w:val="28"/>
          <w:szCs w:val="28"/>
        </w:rPr>
        <w:t>Формирование речевых сетей происходит скачками. Долгое время потенциал накапливается, а затем в какой-то момент происходит «включение» — и сразу начинают работать несколько функций одновременно.</w:t>
      </w:r>
    </w:p>
    <w:p w14:paraId="1519B9E7" w14:textId="77777777" w:rsidR="00313768" w:rsidRPr="00313768" w:rsidRDefault="00313768" w:rsidP="00313768">
      <w:pPr>
        <w:pStyle w:val="a7"/>
        <w:rPr>
          <w:rFonts w:ascii="Arial" w:hAnsi="Arial" w:cs="Arial"/>
          <w:sz w:val="28"/>
          <w:szCs w:val="28"/>
        </w:rPr>
      </w:pPr>
    </w:p>
    <w:p w14:paraId="1C2A12A3" w14:textId="77777777" w:rsidR="00313768" w:rsidRPr="00313768" w:rsidRDefault="00313768" w:rsidP="00313768">
      <w:pPr>
        <w:pStyle w:val="a7"/>
        <w:rPr>
          <w:rFonts w:ascii="Arial" w:hAnsi="Arial" w:cs="Arial"/>
          <w:sz w:val="28"/>
          <w:szCs w:val="28"/>
        </w:rPr>
      </w:pPr>
    </w:p>
    <w:p w14:paraId="69D5BC36" w14:textId="0BFA8DB4" w:rsidR="00313768" w:rsidRDefault="001A2D93" w:rsidP="00313768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13768">
        <w:rPr>
          <w:rFonts w:ascii="Arial" w:hAnsi="Arial" w:cs="Arial"/>
          <w:sz w:val="28"/>
          <w:szCs w:val="28"/>
        </w:rPr>
        <w:t>Но есть важное “НО” Ждать до 3 лет вслепую — опасно. Без профессиональной оценки невозможно понять, что перед вами: поздний речевой старт или речевая патология, требующая помощи. Эти состояния внешне могут выглядеть одинаково, а подходы к работе — принципиально разные.</w:t>
      </w:r>
    </w:p>
    <w:p w14:paraId="7E35CDB2" w14:textId="77777777" w:rsidR="00313768" w:rsidRPr="00313768" w:rsidRDefault="00313768" w:rsidP="00313768">
      <w:pPr>
        <w:ind w:left="360"/>
        <w:rPr>
          <w:rFonts w:ascii="Arial" w:hAnsi="Arial" w:cs="Arial"/>
          <w:sz w:val="28"/>
          <w:szCs w:val="28"/>
        </w:rPr>
      </w:pPr>
    </w:p>
    <w:p w14:paraId="22FEC13D" w14:textId="75C8A058" w:rsidR="001A2D93" w:rsidRPr="00313768" w:rsidRDefault="001A2D93" w:rsidP="00313768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13768">
        <w:rPr>
          <w:rFonts w:ascii="Arial" w:hAnsi="Arial" w:cs="Arial"/>
          <w:sz w:val="28"/>
          <w:szCs w:val="28"/>
        </w:rPr>
        <w:t>Когда поздний старт возможен</w:t>
      </w:r>
      <w:r w:rsidR="00313768">
        <w:rPr>
          <w:rFonts w:ascii="Arial" w:hAnsi="Arial" w:cs="Arial"/>
          <w:sz w:val="28"/>
          <w:szCs w:val="28"/>
        </w:rPr>
        <w:t>.</w:t>
      </w:r>
      <w:r w:rsidRPr="00313768">
        <w:rPr>
          <w:rFonts w:ascii="Arial" w:hAnsi="Arial" w:cs="Arial"/>
          <w:sz w:val="28"/>
          <w:szCs w:val="28"/>
        </w:rPr>
        <w:t xml:space="preserve"> Если у ребёнка: хорошее понимание речи, зрительный контакт, игра по возрасту, интерес к общению</w:t>
      </w:r>
      <w:r w:rsidR="00313768" w:rsidRPr="00313768">
        <w:rPr>
          <w:rFonts w:ascii="Arial" w:hAnsi="Arial" w:cs="Arial"/>
          <w:sz w:val="28"/>
          <w:szCs w:val="28"/>
        </w:rPr>
        <w:t>.</w:t>
      </w:r>
    </w:p>
    <w:p w14:paraId="47DD7599" w14:textId="77777777" w:rsidR="00EA4AB4" w:rsidRDefault="00EA4AB4"/>
    <w:sectPr w:rsidR="00EA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F0134"/>
    <w:multiLevelType w:val="hybridMultilevel"/>
    <w:tmpl w:val="1B086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8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F"/>
    <w:rsid w:val="001A2D93"/>
    <w:rsid w:val="00204C48"/>
    <w:rsid w:val="00313768"/>
    <w:rsid w:val="00667D6E"/>
    <w:rsid w:val="00AF3664"/>
    <w:rsid w:val="00EA4AB4"/>
    <w:rsid w:val="00F5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D909"/>
  <w15:chartTrackingRefBased/>
  <w15:docId w15:val="{4027478F-34BF-4EDD-A0A0-E97DC3E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93"/>
  </w:style>
  <w:style w:type="paragraph" w:styleId="1">
    <w:name w:val="heading 1"/>
    <w:basedOn w:val="a"/>
    <w:next w:val="a"/>
    <w:link w:val="10"/>
    <w:uiPriority w:val="9"/>
    <w:qFormat/>
    <w:rsid w:val="00F57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C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C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C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C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C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C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C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C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7C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C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7C9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1376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2026-02-01T12:06:00Z</dcterms:created>
  <dcterms:modified xsi:type="dcterms:W3CDTF">2026-02-01T12:33:00Z</dcterms:modified>
</cp:coreProperties>
</file>